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9C1B"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西吉七村2025年9月份财务收支情况</w:t>
      </w:r>
    </w:p>
    <w:p w14:paraId="44C29F3E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605CF593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2E9921C0">
      <w:pPr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月结余 ：</w:t>
      </w:r>
      <w:r>
        <w:rPr>
          <w:rFonts w:hint="eastAsia"/>
          <w:b/>
          <w:bCs/>
          <w:sz w:val="36"/>
          <w:szCs w:val="32"/>
          <w:lang w:val="en-US" w:eastAsia="zh-CN"/>
        </w:rPr>
        <w:t>114140.26</w:t>
      </w:r>
      <w:r>
        <w:rPr>
          <w:rFonts w:hint="eastAsia"/>
          <w:b/>
          <w:bCs/>
          <w:sz w:val="40"/>
          <w:szCs w:val="36"/>
          <w:lang w:val="en-US" w:eastAsia="zh-CN"/>
        </w:rPr>
        <w:t>元</w:t>
      </w:r>
    </w:p>
    <w:p w14:paraId="1DAFABF9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本月总支出：9922.97元</w:t>
      </w:r>
    </w:p>
    <w:p w14:paraId="7F813F28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：</w:t>
      </w:r>
    </w:p>
    <w:p w14:paraId="4D643B5F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1  支付电费、办公费、维修费、人居环境提升费用9922.97</w:t>
      </w:r>
    </w:p>
    <w:p w14:paraId="5E3071B2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354C4A44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</w:p>
    <w:p w14:paraId="4F1272D8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本月结余 ：104217.29元</w:t>
      </w:r>
    </w:p>
    <w:p w14:paraId="4D71CAE4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50D54347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023EF309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default"/>
          <w:b/>
          <w:bCs/>
          <w:sz w:val="36"/>
          <w:szCs w:val="32"/>
          <w:lang w:val="en-US" w:eastAsia="zh-CN"/>
        </w:rPr>
        <w:br w:type="textWrapping"/>
      </w:r>
      <w:bookmarkStart w:id="0" w:name="_GoBack"/>
      <w:bookmarkEnd w:id="0"/>
    </w:p>
    <w:p w14:paraId="1B313721">
      <w:pPr>
        <w:rPr>
          <w:rFonts w:hint="eastAsia"/>
          <w:b/>
          <w:bCs/>
          <w:sz w:val="40"/>
          <w:szCs w:val="36"/>
          <w:lang w:val="en-US" w:eastAsia="zh-CN"/>
        </w:rPr>
      </w:pPr>
    </w:p>
    <w:p w14:paraId="07D80ED4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西吉七村民委员会</w:t>
      </w:r>
    </w:p>
    <w:p w14:paraId="1C0CC310">
      <w:r>
        <w:rPr>
          <w:rFonts w:hint="eastAsia"/>
          <w:b/>
          <w:bCs/>
          <w:sz w:val="40"/>
          <w:szCs w:val="36"/>
          <w:lang w:val="en-US" w:eastAsia="zh-CN"/>
        </w:rPr>
        <w:t xml:space="preserve">                     2025年10月8号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A4ECB"/>
    <w:rsid w:val="7DBA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2025-12-02T02:34:00Z</dcterms:created>
  <dc:creator>微信用户</dc:creator>
  <cp:lastModifiedBy>微信用户</cp:lastModifiedBy>
  <cp:lastPrinted>2025-12-02T02:39:38Z</cp:lastPrinted>
  <dcterms:modified xsi:type="dcterms:W3CDTF">2025-12-02T02:40:02Z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02EFA32F03C944D09F78BC07EA7D4597_11</vt:lpwstr>
  </property>
  <property fmtid="{D5CDD505-2E9C-101B-9397-08002B2CF9AE}" pid="4" name="KSOTemplateDocerSaveRecord">
    <vt:lpwstr>eyJoZGlkIjoiMDkxNzVmM2VmNGU5OGQ2YzIyYTk2NmRhNzdjNTM0ZDMiLCJ1c2VySWQiOiIxMjQ2NzI1MDU3In0=</vt:lpwstr>
  </property>
</Properties>
</file>